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4"/>
        <w:gridCol w:w="5107"/>
      </w:tblGrid>
      <w:tr w:rsidR="007468B6" w14:paraId="2725B5F9" w14:textId="77777777" w:rsidTr="007468B6">
        <w:trPr>
          <w:trHeight w:hRule="exact" w:val="3980"/>
        </w:trPr>
        <w:tc>
          <w:tcPr>
            <w:tcW w:w="5384" w:type="dxa"/>
          </w:tcPr>
          <w:p w14:paraId="17149FA5" w14:textId="4D64BA28" w:rsidR="007468B6" w:rsidRDefault="007468B6">
            <w:pPr>
              <w:tabs>
                <w:tab w:val="left" w:pos="0"/>
                <w:tab w:val="left" w:pos="2280"/>
              </w:tabs>
              <w:ind w:right="-108"/>
              <w:rPr>
                <w:rFonts w:asciiTheme="minorHAnsi" w:eastAsiaTheme="minorHAnsi" w:hAnsiTheme="minorHAnsi" w:cstheme="minorBidi"/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4CE56305" wp14:editId="5FC96CED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page" w:horzAnchor="margin" w:tblpY="4034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8"/>
            </w:tblGrid>
            <w:tr w:rsidR="003031DB" w14:paraId="3529133A" w14:textId="77777777" w:rsidTr="00C9391D">
              <w:tc>
                <w:tcPr>
                  <w:tcW w:w="4788" w:type="dxa"/>
                </w:tcPr>
                <w:p w14:paraId="6557B5CE" w14:textId="77777777" w:rsidR="003031DB" w:rsidRDefault="003031DB" w:rsidP="003031DB">
                  <w:pPr>
                    <w:pStyle w:val="a6"/>
                    <w:jc w:val="center"/>
                  </w:pPr>
                </w:p>
                <w:p w14:paraId="70E69399" w14:textId="77777777" w:rsidR="003031DB" w:rsidRDefault="003031DB" w:rsidP="003031DB">
                  <w:pPr>
                    <w:pStyle w:val="a6"/>
                    <w:jc w:val="center"/>
                    <w:rPr>
                      <w:rFonts w:ascii="Times New Roman" w:hAnsi="Times New Roman"/>
                    </w:rPr>
                  </w:pPr>
                </w:p>
                <w:p w14:paraId="5D8FD9D0" w14:textId="77777777" w:rsidR="003031DB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148E011E" w14:textId="77777777" w:rsidR="003031DB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8B946C6" w14:textId="44F4AAF3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</w:t>
                  </w: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СОБРАНИЕ ДЕПУТАТОВ</w:t>
                  </w:r>
                </w:p>
                <w:p w14:paraId="56DCECE0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КАРТАЛИНСКОГО</w:t>
                  </w:r>
                </w:p>
                <w:p w14:paraId="74782A22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МУНИЦИПАЛЬНОГО ОКРУГА </w:t>
                  </w:r>
                </w:p>
                <w:p w14:paraId="40F5559C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ЧЕЛЯБИНСКОЙ ОБЛАСТИ</w:t>
                  </w:r>
                </w:p>
                <w:p w14:paraId="1EE213DF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Hlk209911457"/>
                  <w:r w:rsidRPr="00603F14">
                    <w:rPr>
                      <w:rFonts w:ascii="Times New Roman" w:hAnsi="Times New Roman"/>
                      <w:sz w:val="24"/>
                      <w:szCs w:val="24"/>
                    </w:rPr>
                    <w:t>457351, Челябинская область,</w:t>
                  </w:r>
                </w:p>
                <w:p w14:paraId="62210F73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sz w:val="24"/>
                      <w:szCs w:val="24"/>
                    </w:rPr>
                    <w:t>г. Карталы, ул. Ленина, 1,</w:t>
                  </w:r>
                </w:p>
                <w:p w14:paraId="295AACE2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sz w:val="24"/>
                      <w:szCs w:val="24"/>
                    </w:rPr>
                    <w:t>тел./факс(35133) 2-20-57</w:t>
                  </w:r>
                </w:p>
                <w:p w14:paraId="16A7287B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603F1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03F1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  <w:r w:rsidRPr="00603F14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03F1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en-US"/>
                    </w:rPr>
                    <w:t>dumakmr</w:t>
                  </w:r>
                  <w:proofErr w:type="spellEnd"/>
                  <w:r w:rsidRPr="00603F1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@</w:t>
                  </w:r>
                  <w:r w:rsidRPr="00603F1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en-US"/>
                    </w:rPr>
                    <w:t>mail</w:t>
                  </w:r>
                  <w:r w:rsidRPr="00603F1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spellStart"/>
                  <w:r w:rsidRPr="00603F1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</w:p>
                <w:bookmarkEnd w:id="0"/>
                <w:p w14:paraId="25C8AA03" w14:textId="77777777" w:rsidR="003031DB" w:rsidRPr="00603F14" w:rsidRDefault="003031DB" w:rsidP="003031DB">
                  <w:pPr>
                    <w:pStyle w:val="a6"/>
                    <w:tabs>
                      <w:tab w:val="left" w:pos="1418"/>
                      <w:tab w:val="left" w:pos="538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E2EF8D4" w14:textId="67168D40" w:rsidR="003031DB" w:rsidRPr="00603F14" w:rsidRDefault="003031DB" w:rsidP="003031DB">
                  <w:pPr>
                    <w:pStyle w:val="a6"/>
                    <w:tabs>
                      <w:tab w:val="left" w:pos="708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 0</w:t>
                  </w:r>
                  <w:r w:rsidR="00536F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Pr="00603F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октября 2025 года №</w:t>
                  </w:r>
                  <w:r w:rsidR="004E07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17</w:t>
                  </w:r>
                </w:p>
                <w:p w14:paraId="0B0C984A" w14:textId="77777777" w:rsidR="003031DB" w:rsidRDefault="003031DB" w:rsidP="003031DB">
                  <w:pPr>
                    <w:pStyle w:val="a6"/>
                    <w:tabs>
                      <w:tab w:val="left" w:pos="708"/>
                    </w:tabs>
                    <w:jc w:val="center"/>
                    <w:rPr>
                      <w:b/>
                      <w:sz w:val="18"/>
                    </w:rPr>
                  </w:pPr>
                </w:p>
                <w:p w14:paraId="7D3AF5FE" w14:textId="77777777" w:rsidR="003031DB" w:rsidRDefault="003031DB" w:rsidP="003031DB">
                  <w:pPr>
                    <w:pStyle w:val="a6"/>
                    <w:tabs>
                      <w:tab w:val="left" w:pos="708"/>
                    </w:tabs>
                    <w:jc w:val="center"/>
                    <w:rPr>
                      <w:b/>
                      <w:sz w:val="18"/>
                    </w:rPr>
                  </w:pPr>
                </w:p>
                <w:p w14:paraId="59FC0A6E" w14:textId="77777777" w:rsidR="003031DB" w:rsidRDefault="003031DB" w:rsidP="003031DB">
                  <w:pPr>
                    <w:pStyle w:val="a6"/>
                    <w:tabs>
                      <w:tab w:val="left" w:pos="708"/>
                    </w:tabs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540352BD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E89F587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D9CFFDB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B1036CB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812F977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AF91D7A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1ECA397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E4CC2A0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1D36E1B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br/>
            </w:r>
          </w:p>
          <w:p w14:paraId="0733F6ED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F9491E6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1AE206A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01E3FBA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37F8569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E2DC185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C65F244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E0C0AB9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F0423F6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CE47C84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489C03A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3A036AF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45E813C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890B457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2632367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052104B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747D9F9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A81FF4D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82BD848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5151B8D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5CE9816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t>телефон : (835133) 2-28-90</w:t>
            </w:r>
          </w:p>
          <w:p w14:paraId="31AD4FBF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0D91E5D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46EB6AC" w14:textId="77777777" w:rsidR="007468B6" w:rsidRDefault="007468B6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66292A4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EA07339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C711CC9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A6A2501" w14:textId="77777777" w:rsidR="007468B6" w:rsidRDefault="007468B6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>от ____ января 2014  года №_____</w:t>
            </w:r>
          </w:p>
        </w:tc>
        <w:tc>
          <w:tcPr>
            <w:tcW w:w="5107" w:type="dxa"/>
          </w:tcPr>
          <w:p w14:paraId="551A9D56" w14:textId="77777777" w:rsidR="007468B6" w:rsidRDefault="007468B6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7912BD63" w14:textId="77777777" w:rsidR="007468B6" w:rsidRDefault="007468B6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EF8744D" w14:textId="596C143F" w:rsidR="007468B6" w:rsidRDefault="007468B6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Карталинского муниципального округа Челябинской области, </w:t>
            </w:r>
          </w:p>
          <w:p w14:paraId="7C929931" w14:textId="77777777" w:rsidR="007468B6" w:rsidRDefault="007468B6">
            <w:pPr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1F0BEA3C" w14:textId="77777777" w:rsidR="007468B6" w:rsidRDefault="007468B6">
            <w:pPr>
              <w:snapToGrid w:val="0"/>
              <w:jc w:val="right"/>
              <w:rPr>
                <w:rFonts w:ascii="Times New Roman" w:eastAsiaTheme="minorHAnsi" w:hAnsi="Times New Roman" w:cstheme="minorBidi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2EDBD02C" w14:textId="7AF2D690" w:rsidR="007468B6" w:rsidRPr="003031DB" w:rsidRDefault="007468B6" w:rsidP="003031DB">
      <w:pPr>
        <w:spacing w:after="0" w:line="240" w:lineRule="auto"/>
        <w:jc w:val="both"/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</w:pP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   Направляю  Вам  повестку 2-го </w:t>
      </w:r>
      <w:r w:rsidR="003031DB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внеочередного </w:t>
      </w: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заседания Собрания депутатов Карталинского муниципального округа Челябинской области, которое состоится </w:t>
      </w:r>
      <w:r w:rsidR="003031DB"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09 октября</w:t>
      </w:r>
      <w:r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2025 года в 14-00 часов</w:t>
      </w:r>
      <w:r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местного времени</w:t>
      </w: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</w:t>
      </w:r>
      <w:r w:rsidRPr="003031DB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овать командировки и другие мероприятия в этот день</w:t>
      </w:r>
      <w:r w:rsidR="003031DB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:</w:t>
      </w:r>
      <w:bookmarkStart w:id="1" w:name="_Hlk209685454"/>
    </w:p>
    <w:p w14:paraId="4236115F" w14:textId="3EEE79FB" w:rsidR="005D6EF8" w:rsidRPr="005D6EF8" w:rsidRDefault="005D6EF8" w:rsidP="00536FF3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hAnsi="Arial" w:cs="Arial"/>
          <w:color w:val="2C2D2E"/>
          <w:sz w:val="23"/>
          <w:szCs w:val="23"/>
        </w:rPr>
      </w:pPr>
      <w:r w:rsidRPr="005D6EF8">
        <w:rPr>
          <w:color w:val="2C2D2E"/>
          <w:sz w:val="28"/>
          <w:szCs w:val="28"/>
        </w:rPr>
        <w:t>Об объявлении конкурса по отбору кандидатур на должность главы Карталинского муниципального округа</w:t>
      </w:r>
      <w:r>
        <w:rPr>
          <w:color w:val="2C2D2E"/>
          <w:sz w:val="28"/>
          <w:szCs w:val="28"/>
        </w:rPr>
        <w:t xml:space="preserve"> </w:t>
      </w:r>
      <w:r w:rsidRPr="005D6EF8">
        <w:rPr>
          <w:color w:val="2C2D2E"/>
          <w:sz w:val="28"/>
          <w:szCs w:val="28"/>
        </w:rPr>
        <w:t> Челябинской области</w:t>
      </w:r>
      <w:r>
        <w:rPr>
          <w:color w:val="2C2D2E"/>
          <w:sz w:val="28"/>
          <w:szCs w:val="28"/>
        </w:rPr>
        <w:t xml:space="preserve"> </w:t>
      </w:r>
      <w:r w:rsidR="003031DB" w:rsidRPr="003031DB">
        <w:rPr>
          <w:b/>
          <w:bCs/>
          <w:color w:val="2C2D2E"/>
          <w:sz w:val="28"/>
          <w:szCs w:val="28"/>
        </w:rPr>
        <w:t xml:space="preserve">(Принято опросным листом 30.09.2025г.) </w:t>
      </w:r>
      <w:r w:rsidRPr="005D6EF8">
        <w:rPr>
          <w:b/>
          <w:bCs/>
          <w:color w:val="2C2D2E"/>
          <w:sz w:val="28"/>
          <w:szCs w:val="28"/>
        </w:rPr>
        <w:t>(</w:t>
      </w:r>
      <w:proofErr w:type="spellStart"/>
      <w:r w:rsidRPr="005D6EF8">
        <w:rPr>
          <w:b/>
          <w:bCs/>
          <w:color w:val="2C2D2E"/>
          <w:sz w:val="28"/>
          <w:szCs w:val="28"/>
        </w:rPr>
        <w:t>Слинкин</w:t>
      </w:r>
      <w:proofErr w:type="spellEnd"/>
      <w:r w:rsidRPr="005D6EF8">
        <w:rPr>
          <w:b/>
          <w:bCs/>
          <w:color w:val="2C2D2E"/>
          <w:sz w:val="28"/>
          <w:szCs w:val="28"/>
        </w:rPr>
        <w:t xml:space="preserve"> Е.Н.).</w:t>
      </w:r>
    </w:p>
    <w:p w14:paraId="02CF17ED" w14:textId="2492ACF7" w:rsidR="003031DB" w:rsidRPr="00603F14" w:rsidRDefault="005D6EF8" w:rsidP="00536FF3">
      <w:pPr>
        <w:pStyle w:val="a4"/>
        <w:numPr>
          <w:ilvl w:val="0"/>
          <w:numId w:val="6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5D6EF8">
        <w:rPr>
          <w:color w:val="2C2D2E"/>
          <w:sz w:val="28"/>
          <w:szCs w:val="28"/>
        </w:rPr>
        <w:t>О назначении членов конкурсной комиссии, формируемой для проведения конкурса по отбору кандидатур на должность главы Карталинского муниципального округа Челябинской области</w:t>
      </w:r>
      <w:r>
        <w:rPr>
          <w:color w:val="2C2D2E"/>
          <w:sz w:val="28"/>
          <w:szCs w:val="28"/>
        </w:rPr>
        <w:t xml:space="preserve"> </w:t>
      </w:r>
      <w:r w:rsidR="003031DB" w:rsidRPr="003031DB">
        <w:rPr>
          <w:b/>
          <w:bCs/>
          <w:color w:val="2C2D2E"/>
          <w:sz w:val="28"/>
          <w:szCs w:val="28"/>
        </w:rPr>
        <w:t xml:space="preserve">(Принято опросным листом 30.09.2025г.) </w:t>
      </w:r>
      <w:r w:rsidRPr="005D6EF8">
        <w:rPr>
          <w:b/>
          <w:bCs/>
          <w:color w:val="2C2D2E"/>
          <w:sz w:val="28"/>
          <w:szCs w:val="28"/>
        </w:rPr>
        <w:t>(</w:t>
      </w:r>
      <w:proofErr w:type="spellStart"/>
      <w:r w:rsidRPr="005D6EF8">
        <w:rPr>
          <w:b/>
          <w:bCs/>
          <w:color w:val="2C2D2E"/>
          <w:sz w:val="28"/>
          <w:szCs w:val="28"/>
        </w:rPr>
        <w:t>Слинкин</w:t>
      </w:r>
      <w:proofErr w:type="spellEnd"/>
      <w:r w:rsidRPr="005D6EF8">
        <w:rPr>
          <w:b/>
          <w:bCs/>
          <w:color w:val="2C2D2E"/>
          <w:sz w:val="28"/>
          <w:szCs w:val="28"/>
        </w:rPr>
        <w:t xml:space="preserve"> Е.Н.).</w:t>
      </w:r>
    </w:p>
    <w:p w14:paraId="561E4631" w14:textId="1A7B8231" w:rsidR="00603F14" w:rsidRPr="00603F14" w:rsidRDefault="00603F14" w:rsidP="00536FF3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color w:val="0D0D0D"/>
          <w:sz w:val="28"/>
          <w:szCs w:val="28"/>
        </w:rPr>
      </w:pPr>
      <w:r w:rsidRPr="00603F14">
        <w:rPr>
          <w:color w:val="0D0D0D"/>
          <w:sz w:val="28"/>
          <w:szCs w:val="28"/>
        </w:rPr>
        <w:t xml:space="preserve">О внесении изменений в решение Собрания депутатов Карталинского муниципального района от 28.11.2024 года № 665 </w:t>
      </w:r>
      <w:r w:rsidRPr="00603F14">
        <w:rPr>
          <w:b/>
          <w:bCs/>
          <w:color w:val="0D0D0D"/>
          <w:sz w:val="28"/>
          <w:szCs w:val="28"/>
        </w:rPr>
        <w:t>(</w:t>
      </w:r>
      <w:proofErr w:type="spellStart"/>
      <w:r w:rsidRPr="00603F14">
        <w:rPr>
          <w:b/>
          <w:bCs/>
          <w:color w:val="0D0D0D"/>
          <w:sz w:val="28"/>
          <w:szCs w:val="28"/>
        </w:rPr>
        <w:t>Верета</w:t>
      </w:r>
      <w:proofErr w:type="spellEnd"/>
      <w:r w:rsidRPr="00603F14">
        <w:rPr>
          <w:b/>
          <w:bCs/>
          <w:color w:val="0D0D0D"/>
          <w:sz w:val="28"/>
          <w:szCs w:val="28"/>
        </w:rPr>
        <w:t xml:space="preserve"> В.Н.).</w:t>
      </w:r>
    </w:p>
    <w:p w14:paraId="5DD5A335" w14:textId="77777777" w:rsidR="003031DB" w:rsidRDefault="003031DB" w:rsidP="00536FF3">
      <w:pPr>
        <w:pStyle w:val="a4"/>
        <w:numPr>
          <w:ilvl w:val="0"/>
          <w:numId w:val="1"/>
        </w:numPr>
        <w:suppressAutoHyphens/>
        <w:ind w:left="0"/>
        <w:jc w:val="both"/>
        <w:rPr>
          <w:color w:val="0D0D0D"/>
          <w:sz w:val="28"/>
          <w:szCs w:val="28"/>
        </w:rPr>
      </w:pPr>
      <w:bookmarkStart w:id="2" w:name="_Hlk201568721"/>
      <w:r>
        <w:rPr>
          <w:kern w:val="2"/>
          <w:sz w:val="28"/>
          <w:szCs w:val="28"/>
        </w:rPr>
        <w:t xml:space="preserve">О внесении изменений в решение Собрания депутатов Карталинского муниципального района от 24.12.2024 года №691 «О бюджете Карталинского муниципального района на 2025 год и на плановый период 2026-2027 </w:t>
      </w:r>
      <w:proofErr w:type="spellStart"/>
      <w:r>
        <w:rPr>
          <w:kern w:val="2"/>
          <w:sz w:val="28"/>
          <w:szCs w:val="28"/>
        </w:rPr>
        <w:t>г.г</w:t>
      </w:r>
      <w:proofErr w:type="spellEnd"/>
      <w:r>
        <w:rPr>
          <w:kern w:val="2"/>
          <w:sz w:val="28"/>
          <w:szCs w:val="28"/>
        </w:rPr>
        <w:t xml:space="preserve">.» </w:t>
      </w:r>
      <w:r>
        <w:rPr>
          <w:b/>
          <w:bCs/>
          <w:kern w:val="2"/>
          <w:sz w:val="28"/>
          <w:szCs w:val="28"/>
        </w:rPr>
        <w:t>(</w:t>
      </w:r>
      <w:proofErr w:type="spellStart"/>
      <w:r>
        <w:rPr>
          <w:b/>
          <w:bCs/>
          <w:kern w:val="2"/>
          <w:sz w:val="28"/>
          <w:szCs w:val="28"/>
        </w:rPr>
        <w:t>Свертилова</w:t>
      </w:r>
      <w:proofErr w:type="spellEnd"/>
      <w:r>
        <w:rPr>
          <w:b/>
          <w:bCs/>
          <w:kern w:val="2"/>
          <w:sz w:val="28"/>
          <w:szCs w:val="28"/>
        </w:rPr>
        <w:t xml:space="preserve"> Н.Н.).</w:t>
      </w:r>
      <w:bookmarkEnd w:id="2"/>
    </w:p>
    <w:p w14:paraId="57908E07" w14:textId="5992FC4A" w:rsidR="003031DB" w:rsidRPr="003031D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b/>
          <w:bCs/>
          <w:sz w:val="28"/>
          <w:szCs w:val="28"/>
        </w:rPr>
      </w:pPr>
      <w:r w:rsidRPr="00B92DEB">
        <w:rPr>
          <w:sz w:val="28"/>
          <w:szCs w:val="28"/>
        </w:rPr>
        <w:t xml:space="preserve">Об утверждении Положения о муниципальной службе в органах местного самоуправления Карталинского муниципального округа Челябинской области </w:t>
      </w:r>
      <w:r w:rsidRPr="003031DB">
        <w:rPr>
          <w:b/>
          <w:bCs/>
          <w:sz w:val="28"/>
          <w:szCs w:val="28"/>
        </w:rPr>
        <w:t>(Максимовская Н.А.).</w:t>
      </w:r>
    </w:p>
    <w:p w14:paraId="5FA57DE1" w14:textId="6D391366" w:rsidR="003031DB" w:rsidRPr="003031D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b/>
          <w:bCs/>
          <w:sz w:val="28"/>
          <w:szCs w:val="28"/>
        </w:rPr>
      </w:pPr>
      <w:r w:rsidRPr="00B92DEB">
        <w:rPr>
          <w:sz w:val="28"/>
          <w:szCs w:val="28"/>
          <w:lang w:bidi="ru-RU"/>
        </w:rPr>
        <w:t xml:space="preserve">Об утверждении </w:t>
      </w:r>
      <w:r w:rsidRPr="00B92DEB">
        <w:rPr>
          <w:sz w:val="28"/>
          <w:szCs w:val="28"/>
        </w:rPr>
        <w:t xml:space="preserve">реестра должностей муниципальной службы в Карталинском муниципальном округе Челябинской области </w:t>
      </w:r>
      <w:r w:rsidRPr="003031DB">
        <w:rPr>
          <w:b/>
          <w:bCs/>
          <w:sz w:val="28"/>
          <w:szCs w:val="28"/>
        </w:rPr>
        <w:t>(Максимовская Н.А.).</w:t>
      </w:r>
    </w:p>
    <w:p w14:paraId="6ADB0AAF" w14:textId="21D505CE" w:rsidR="003031DB" w:rsidRPr="003031D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b/>
          <w:bCs/>
          <w:sz w:val="28"/>
          <w:szCs w:val="28"/>
        </w:rPr>
      </w:pPr>
      <w:r w:rsidRPr="00B92DEB">
        <w:rPr>
          <w:sz w:val="28"/>
          <w:szCs w:val="28"/>
        </w:rPr>
        <w:t xml:space="preserve">Об утверждении Порядка ведения  реестра муниципальных служащих  Карталинского муниципального округа Челябинской области </w:t>
      </w:r>
      <w:r w:rsidRPr="003031DB">
        <w:rPr>
          <w:b/>
          <w:bCs/>
          <w:sz w:val="28"/>
          <w:szCs w:val="28"/>
        </w:rPr>
        <w:t>(Максимовская Н.А.).</w:t>
      </w:r>
    </w:p>
    <w:p w14:paraId="3E278B00" w14:textId="6D04AB7D" w:rsidR="003031DB" w:rsidRPr="00B92DE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B92DEB">
        <w:rPr>
          <w:sz w:val="28"/>
          <w:szCs w:val="28"/>
        </w:rPr>
        <w:t xml:space="preserve">О назначении публичных слушаний по проекту Устава Карталинского муниципального округа Челябинской области </w:t>
      </w:r>
      <w:r w:rsidRPr="005D6EF8">
        <w:rPr>
          <w:b/>
          <w:bCs/>
          <w:color w:val="2C2D2E"/>
          <w:sz w:val="28"/>
          <w:szCs w:val="28"/>
        </w:rPr>
        <w:t>(</w:t>
      </w:r>
      <w:proofErr w:type="spellStart"/>
      <w:r w:rsidRPr="005D6EF8">
        <w:rPr>
          <w:b/>
          <w:bCs/>
          <w:color w:val="2C2D2E"/>
          <w:sz w:val="28"/>
          <w:szCs w:val="28"/>
        </w:rPr>
        <w:t>Слинкин</w:t>
      </w:r>
      <w:proofErr w:type="spellEnd"/>
      <w:r w:rsidRPr="005D6EF8">
        <w:rPr>
          <w:b/>
          <w:bCs/>
          <w:color w:val="2C2D2E"/>
          <w:sz w:val="28"/>
          <w:szCs w:val="28"/>
        </w:rPr>
        <w:t xml:space="preserve"> Е.Н.).</w:t>
      </w:r>
    </w:p>
    <w:p w14:paraId="0E0C498F" w14:textId="47CA33A6" w:rsidR="003031DB" w:rsidRPr="00B92DE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B92DEB">
        <w:rPr>
          <w:sz w:val="28"/>
          <w:szCs w:val="28"/>
        </w:rPr>
        <w:t xml:space="preserve">Об утверждении Положения об аппарате Собрания депутатов Карталинского муниципального округа Челябинской области </w:t>
      </w:r>
      <w:r w:rsidRPr="005D6EF8">
        <w:rPr>
          <w:b/>
          <w:bCs/>
          <w:color w:val="2C2D2E"/>
          <w:sz w:val="28"/>
          <w:szCs w:val="28"/>
        </w:rPr>
        <w:t>(</w:t>
      </w:r>
      <w:proofErr w:type="spellStart"/>
      <w:r w:rsidRPr="005D6EF8">
        <w:rPr>
          <w:b/>
          <w:bCs/>
          <w:color w:val="2C2D2E"/>
          <w:sz w:val="28"/>
          <w:szCs w:val="28"/>
        </w:rPr>
        <w:t>Слинкин</w:t>
      </w:r>
      <w:proofErr w:type="spellEnd"/>
      <w:r w:rsidRPr="005D6EF8">
        <w:rPr>
          <w:b/>
          <w:bCs/>
          <w:color w:val="2C2D2E"/>
          <w:sz w:val="28"/>
          <w:szCs w:val="28"/>
        </w:rPr>
        <w:t xml:space="preserve"> Е.Н.).</w:t>
      </w:r>
    </w:p>
    <w:p w14:paraId="0EE5F2A6" w14:textId="5C348666" w:rsidR="003031DB" w:rsidRPr="003031DB" w:rsidRDefault="003031DB" w:rsidP="00536FF3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B92DEB">
        <w:rPr>
          <w:sz w:val="28"/>
          <w:szCs w:val="28"/>
        </w:rPr>
        <w:t xml:space="preserve">Об утверждении Положения о благодарственном письме Собрания депутатов Карталинского муниципального округа Челябинской области </w:t>
      </w:r>
      <w:r w:rsidRPr="005D6EF8">
        <w:rPr>
          <w:b/>
          <w:bCs/>
          <w:color w:val="2C2D2E"/>
          <w:sz w:val="28"/>
          <w:szCs w:val="28"/>
        </w:rPr>
        <w:t>(</w:t>
      </w:r>
      <w:proofErr w:type="spellStart"/>
      <w:r w:rsidRPr="005D6EF8">
        <w:rPr>
          <w:b/>
          <w:bCs/>
          <w:color w:val="2C2D2E"/>
          <w:sz w:val="28"/>
          <w:szCs w:val="28"/>
        </w:rPr>
        <w:t>Слинкин</w:t>
      </w:r>
      <w:proofErr w:type="spellEnd"/>
      <w:r w:rsidRPr="005D6EF8">
        <w:rPr>
          <w:b/>
          <w:bCs/>
          <w:color w:val="2C2D2E"/>
          <w:sz w:val="28"/>
          <w:szCs w:val="28"/>
        </w:rPr>
        <w:t xml:space="preserve"> Е.Н.).</w:t>
      </w:r>
    </w:p>
    <w:p w14:paraId="4A26BCB5" w14:textId="073171C3" w:rsidR="007468B6" w:rsidRDefault="007468B6" w:rsidP="00536FF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</w:pPr>
      <w:r>
        <w:rPr>
          <w:color w:val="171717" w:themeColor="background2" w:themeShade="1A"/>
          <w:sz w:val="28"/>
          <w:szCs w:val="28"/>
        </w:rPr>
        <w:t>Разное.</w:t>
      </w:r>
    </w:p>
    <w:bookmarkEnd w:id="1"/>
    <w:p w14:paraId="7B285D28" w14:textId="77777777" w:rsidR="007468B6" w:rsidRDefault="007468B6" w:rsidP="00536FF3">
      <w:pPr>
        <w:pStyle w:val="a4"/>
        <w:ind w:left="0"/>
        <w:jc w:val="both"/>
        <w:rPr>
          <w:color w:val="171717" w:themeColor="background2" w:themeShade="1A"/>
          <w:sz w:val="28"/>
          <w:szCs w:val="28"/>
        </w:rPr>
      </w:pPr>
    </w:p>
    <w:p w14:paraId="568AC782" w14:textId="77777777" w:rsidR="007468B6" w:rsidRDefault="007468B6" w:rsidP="00536FF3">
      <w:pPr>
        <w:pStyle w:val="a4"/>
        <w:ind w:left="0"/>
        <w:jc w:val="both"/>
        <w:rPr>
          <w:color w:val="171717" w:themeColor="background2" w:themeShade="1A"/>
          <w:sz w:val="28"/>
          <w:szCs w:val="28"/>
        </w:rPr>
      </w:pPr>
    </w:p>
    <w:p w14:paraId="2514A95C" w14:textId="77777777" w:rsidR="007468B6" w:rsidRDefault="007468B6" w:rsidP="00536FF3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Председатель Собрания депутатов</w:t>
      </w:r>
    </w:p>
    <w:p w14:paraId="0D8A8F5D" w14:textId="07EF96BB" w:rsidR="0021770E" w:rsidRPr="00536FF3" w:rsidRDefault="007468B6" w:rsidP="00536FF3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Карталинского муниципального округа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br/>
        <w:t xml:space="preserve">Челябинской области     Е.Н.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Слинкин</w:t>
      </w:r>
      <w:proofErr w:type="spellEnd"/>
    </w:p>
    <w:sectPr w:rsidR="0021770E" w:rsidRPr="00536FF3" w:rsidSect="00536FF3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FDA"/>
    <w:multiLevelType w:val="hybridMultilevel"/>
    <w:tmpl w:val="42485218"/>
    <w:lvl w:ilvl="0" w:tplc="C450A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B5C"/>
    <w:multiLevelType w:val="hybridMultilevel"/>
    <w:tmpl w:val="3A043B62"/>
    <w:lvl w:ilvl="0" w:tplc="78EEB29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405DE4"/>
    <w:multiLevelType w:val="hybridMultilevel"/>
    <w:tmpl w:val="7ADA7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93641"/>
    <w:multiLevelType w:val="hybridMultilevel"/>
    <w:tmpl w:val="2F5E8BF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B6"/>
    <w:rsid w:val="001D08F1"/>
    <w:rsid w:val="0021770E"/>
    <w:rsid w:val="003031DB"/>
    <w:rsid w:val="004E07EC"/>
    <w:rsid w:val="00536FF3"/>
    <w:rsid w:val="005B22E0"/>
    <w:rsid w:val="005D6EF8"/>
    <w:rsid w:val="00603411"/>
    <w:rsid w:val="00603F14"/>
    <w:rsid w:val="0074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F898"/>
  <w15:chartTrackingRefBased/>
  <w15:docId w15:val="{C727A58A-9459-479A-B965-720F710E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8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68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link w:val="a6"/>
    <w:locked/>
    <w:rsid w:val="003031DB"/>
    <w:rPr>
      <w:rFonts w:ascii="Calibri" w:eastAsia="Calibri" w:hAnsi="Calibri"/>
    </w:rPr>
  </w:style>
  <w:style w:type="paragraph" w:styleId="a6">
    <w:name w:val="header"/>
    <w:basedOn w:val="a"/>
    <w:link w:val="a5"/>
    <w:rsid w:val="003031DB"/>
    <w:pPr>
      <w:tabs>
        <w:tab w:val="center" w:pos="4153"/>
        <w:tab w:val="right" w:pos="8306"/>
      </w:tabs>
      <w:spacing w:after="0" w:line="240" w:lineRule="auto"/>
    </w:pPr>
    <w:rPr>
      <w:rFonts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303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2025-10-08T03:02:00Z</cp:lastPrinted>
  <dcterms:created xsi:type="dcterms:W3CDTF">2025-09-29T05:43:00Z</dcterms:created>
  <dcterms:modified xsi:type="dcterms:W3CDTF">2025-10-08T08:15:00Z</dcterms:modified>
</cp:coreProperties>
</file>